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36" w:rsidRDefault="00F53A36" w:rsidP="00AD34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2934-2010 </w:t>
      </w:r>
    </w:p>
    <w:p w:rsidR="00F53A36" w:rsidRDefault="00F53A36" w:rsidP="00AD3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A36" w:rsidRDefault="00F53A36" w:rsidP="0071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RNº: 1050/11.</w:t>
      </w: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///PLATA,   13 de    diciembre  de 2011. </w:t>
      </w: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VISTO Y CONSIDERANDO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La presentación formalizada por el titular del Juzgado de Ejecución Penal nº 2 del departamento Judicial de San Isidro, requiriendo la  suspensión de los términos procesales para los días 2, 5, 6 y 7 de diciembre de 2011, con motivo de la mudanza a otro piso en el mismo edificio en el que se aloja el órgano mencionado y la reconstrucción de expedientes.</w:t>
      </w: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Que atento lo informado por la Dirección General de Arquitectura, Obras y Servicios, corresponde hacer lugar a lo solicitado.</w:t>
      </w: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POR ELLO</w:t>
      </w:r>
      <w:r>
        <w:rPr>
          <w:rFonts w:ascii="Times New Roman" w:hAnsi="Times New Roman"/>
          <w:sz w:val="24"/>
          <w:szCs w:val="24"/>
        </w:rPr>
        <w:t>, el Presidente de la Suprema Corte de Justicia en ejercicio de sus atribuciones,</w:t>
      </w: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 E S U E L V E:</w:t>
      </w: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1.-Disponer la suspensión de los términos procesales en el Juzgado de Ejecución Penal nº 2 del departamento Judicial de San Isidro para los días  2, 5, 6 y 7 de diciembre de 2011, sin perjuicio de la validez de los actos cumplidos.</w:t>
      </w: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2.- Destacar que la medida dispuesta no implica la suspensión de ingreso de causas. </w:t>
      </w:r>
    </w:p>
    <w:p w:rsidR="00F53A36" w:rsidRDefault="00F53A36" w:rsidP="00AD3453">
      <w:pPr>
        <w:tabs>
          <w:tab w:val="left" w:pos="0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Regístrese, comuníquese vía correo electrónico, publíquese y póngase a consideración del Tribunal en el próximo Acuerdo.</w:t>
      </w: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A36" w:rsidRDefault="00F53A36" w:rsidP="00AD34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A36" w:rsidRDefault="00F53A36" w:rsidP="00AD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FDO.: EDUARDO JULIO PETTIGIANI (Presidente); ante mí: RICARDO MIGUEL ORTIZ (Secretario).</w:t>
      </w:r>
    </w:p>
    <w:p w:rsidR="00F53A36" w:rsidRDefault="00F53A36"/>
    <w:sectPr w:rsidR="00F53A36" w:rsidSect="008E6DF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453"/>
    <w:rsid w:val="00651CC8"/>
    <w:rsid w:val="00716EC7"/>
    <w:rsid w:val="008E6DF3"/>
    <w:rsid w:val="00AD3453"/>
    <w:rsid w:val="00DA25AA"/>
    <w:rsid w:val="00EF507D"/>
    <w:rsid w:val="00F5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199</Words>
  <Characters>1100</Characters>
  <Application>Microsoft Office Outlook</Application>
  <DocSecurity>0</DocSecurity>
  <Lines>0</Lines>
  <Paragraphs>0</Paragraphs>
  <ScaleCrop>false</ScaleCrop>
  <Company>PJBA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2934-2010 </dc:title>
  <dc:subject/>
  <dc:creator>mbludueña</dc:creator>
  <cp:keywords/>
  <dc:description/>
  <cp:lastModifiedBy>PJBA</cp:lastModifiedBy>
  <cp:revision>2</cp:revision>
  <dcterms:created xsi:type="dcterms:W3CDTF">2011-12-19T15:15:00Z</dcterms:created>
  <dcterms:modified xsi:type="dcterms:W3CDTF">2011-12-19T15:15:00Z</dcterms:modified>
</cp:coreProperties>
</file>